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917" w:rsidRDefault="00C455E8" w:rsidP="000D60DA">
      <w:r w:rsidRPr="00C455E8">
        <w:rPr>
          <w:rFonts w:ascii="Tahoma" w:hAnsi="Tahoma" w:cs="Tahoma"/>
          <w:b/>
          <w:sz w:val="24"/>
          <w:szCs w:val="24"/>
        </w:rPr>
        <w:t>Настройка ММ</w:t>
      </w:r>
      <w:r w:rsidRPr="00C455E8">
        <w:rPr>
          <w:rFonts w:ascii="Tahoma" w:hAnsi="Tahoma" w:cs="Tahoma"/>
          <w:b/>
          <w:sz w:val="24"/>
          <w:szCs w:val="24"/>
          <w:lang w:val="en-US"/>
        </w:rPr>
        <w:t>S</w:t>
      </w:r>
      <w:r w:rsidRPr="00C455E8">
        <w:rPr>
          <w:rFonts w:ascii="Tahoma" w:hAnsi="Tahoma" w:cs="Tahoma"/>
          <w:b/>
          <w:sz w:val="24"/>
          <w:szCs w:val="24"/>
        </w:rPr>
        <w:t xml:space="preserve"> функции на фотоловушке</w:t>
      </w:r>
      <w:r w:rsidR="000D60DA">
        <w:rPr>
          <w:rFonts w:ascii="Tahoma" w:hAnsi="Tahoma" w:cs="Tahoma"/>
          <w:b/>
          <w:sz w:val="24"/>
          <w:szCs w:val="24"/>
        </w:rPr>
        <w:t>.</w:t>
      </w:r>
      <w:r>
        <w:rPr>
          <w:rFonts w:ascii="Tahoma" w:hAnsi="Tahoma" w:cs="Tahoma"/>
          <w:b/>
          <w:sz w:val="24"/>
          <w:szCs w:val="24"/>
        </w:rPr>
        <w:br/>
      </w:r>
      <w:r w:rsidR="00796917" w:rsidRPr="00796917">
        <w:rPr>
          <w:rFonts w:ascii="Tahoma" w:hAnsi="Tahoma" w:cs="Tahoma"/>
          <w:sz w:val="20"/>
          <w:szCs w:val="20"/>
        </w:rPr>
        <w:t xml:space="preserve">1. Установить диск, который поставляется с фотоловушкой. Открыть содержимое диска. Войти в папку MMSCONFIG, и дважды щелкнуть по </w:t>
      </w:r>
      <w:r w:rsidR="00796917" w:rsidRPr="00CC2F9B">
        <w:rPr>
          <w:rFonts w:ascii="Tahoma" w:hAnsi="Tahoma" w:cs="Tahoma"/>
          <w:b/>
          <w:sz w:val="20"/>
          <w:szCs w:val="20"/>
        </w:rPr>
        <w:t xml:space="preserve">MMSCONFIG.exe </w:t>
      </w:r>
      <w:r w:rsidR="00796917" w:rsidRPr="00796917">
        <w:rPr>
          <w:rFonts w:ascii="Tahoma" w:hAnsi="Tahoma" w:cs="Tahoma"/>
          <w:sz w:val="20"/>
          <w:szCs w:val="20"/>
        </w:rPr>
        <w:t>. После загрузки приложения откроется следующее окно.</w:t>
      </w:r>
      <w:r w:rsidR="00796917">
        <w:br/>
      </w:r>
      <w:r w:rsidR="00796917">
        <w:rPr>
          <w:noProof/>
          <w:lang w:eastAsia="ru-RU"/>
        </w:rPr>
        <w:drawing>
          <wp:inline distT="0" distB="0" distL="0" distR="0">
            <wp:extent cx="5934075" cy="4029075"/>
            <wp:effectExtent l="0" t="0" r="9525" b="9525"/>
            <wp:docPr id="1" name="Рисунок 1" descr="C:\Users\Илья\Desktop\Настройка мм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Настройка ммс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br/>
      </w:r>
      <w:r w:rsidR="00796917">
        <w:rPr>
          <w:rFonts w:ascii="Tahoma" w:hAnsi="Tahoma" w:cs="Tahoma"/>
          <w:sz w:val="20"/>
          <w:szCs w:val="20"/>
        </w:rPr>
        <w:br/>
      </w:r>
      <w:r w:rsidR="00796917">
        <w:t>2.  Далее щелкните по верхней вкладке «</w:t>
      </w:r>
      <w:r w:rsidR="00796917">
        <w:rPr>
          <w:lang w:val="en-US"/>
        </w:rPr>
        <w:t>MMS</w:t>
      </w:r>
      <w:r w:rsidR="00796917">
        <w:t>».</w:t>
      </w:r>
      <w:r w:rsidR="00796917">
        <w:rPr>
          <w:noProof/>
          <w:lang w:eastAsia="ru-RU"/>
        </w:rPr>
        <w:drawing>
          <wp:inline distT="0" distB="0" distL="0" distR="0">
            <wp:extent cx="5934075" cy="4029075"/>
            <wp:effectExtent l="0" t="0" r="9525" b="9525"/>
            <wp:docPr id="2" name="Рисунок 2" descr="C:\Users\Илья\Desktop\Настройка мм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Настройка ммс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17" w:rsidRDefault="00796917" w:rsidP="00796917"/>
    <w:p w:rsidR="00177DE9" w:rsidRDefault="00C455E8" w:rsidP="00796917">
      <w:pPr>
        <w:rPr>
          <w:b/>
          <w:i/>
        </w:rPr>
      </w:pPr>
      <w:r>
        <w:lastRenderedPageBreak/>
        <w:t>3. Далее необходимо вписать вручную настройки сотового оператора, си</w:t>
      </w:r>
      <w:r w:rsidR="00177DE9">
        <w:t>м-карту которого Вы используете.</w:t>
      </w:r>
      <w:r w:rsidR="00177DE9">
        <w:br/>
        <w:t>Общие настройки для всех операторов:</w:t>
      </w:r>
      <w:r w:rsidR="00177DE9">
        <w:br/>
      </w:r>
      <w:r w:rsidR="00177DE9">
        <w:rPr>
          <w:b/>
          <w:i/>
        </w:rPr>
        <w:t>«</w:t>
      </w:r>
      <w:r w:rsidR="00177DE9" w:rsidRPr="00177DE9">
        <w:rPr>
          <w:b/>
          <w:i/>
          <w:lang w:val="en-US"/>
        </w:rPr>
        <w:t>MMS</w:t>
      </w:r>
      <w:r w:rsidR="00177DE9" w:rsidRPr="00177DE9">
        <w:rPr>
          <w:b/>
          <w:i/>
        </w:rPr>
        <w:t xml:space="preserve"> </w:t>
      </w:r>
      <w:r w:rsidR="00177DE9" w:rsidRPr="00177DE9">
        <w:rPr>
          <w:b/>
          <w:i/>
          <w:lang w:val="en-US"/>
        </w:rPr>
        <w:t>ON</w:t>
      </w:r>
      <w:r w:rsidR="00177DE9" w:rsidRPr="00177DE9">
        <w:rPr>
          <w:b/>
          <w:i/>
        </w:rPr>
        <w:t>/</w:t>
      </w:r>
      <w:r w:rsidR="00177DE9" w:rsidRPr="00177DE9">
        <w:rPr>
          <w:b/>
          <w:i/>
          <w:lang w:val="en-US"/>
        </w:rPr>
        <w:t>OF</w:t>
      </w:r>
      <w:r w:rsidR="00177DE9">
        <w:rPr>
          <w:b/>
          <w:i/>
        </w:rPr>
        <w:t>»</w:t>
      </w:r>
      <w:r w:rsidR="00177DE9" w:rsidRPr="00177DE9">
        <w:rPr>
          <w:b/>
          <w:i/>
        </w:rPr>
        <w:t xml:space="preserve">   -  ст</w:t>
      </w:r>
      <w:r w:rsidR="00177DE9">
        <w:rPr>
          <w:b/>
          <w:i/>
        </w:rPr>
        <w:t>авьте</w:t>
      </w:r>
      <w:r w:rsidR="00177DE9" w:rsidRPr="00177DE9">
        <w:rPr>
          <w:b/>
          <w:i/>
        </w:rPr>
        <w:t xml:space="preserve"> </w:t>
      </w:r>
      <w:r w:rsidR="00177DE9">
        <w:rPr>
          <w:b/>
          <w:i/>
        </w:rPr>
        <w:t>«</w:t>
      </w:r>
      <w:r w:rsidR="00177DE9" w:rsidRPr="00177DE9">
        <w:rPr>
          <w:b/>
          <w:i/>
          <w:lang w:val="en-US"/>
        </w:rPr>
        <w:t>ON</w:t>
      </w:r>
      <w:r w:rsidR="00177DE9">
        <w:rPr>
          <w:b/>
          <w:i/>
        </w:rPr>
        <w:t>»</w:t>
      </w:r>
      <w:r w:rsidR="00177DE9" w:rsidRPr="00177DE9">
        <w:rPr>
          <w:b/>
          <w:i/>
        </w:rPr>
        <w:br/>
      </w:r>
      <w:r w:rsidR="00177DE9">
        <w:rPr>
          <w:b/>
          <w:i/>
        </w:rPr>
        <w:t>«</w:t>
      </w:r>
      <w:r w:rsidR="00177DE9" w:rsidRPr="00177DE9">
        <w:rPr>
          <w:b/>
          <w:i/>
          <w:lang w:val="en-US"/>
        </w:rPr>
        <w:t>MMS</w:t>
      </w:r>
      <w:r w:rsidR="00177DE9" w:rsidRPr="00177DE9">
        <w:rPr>
          <w:b/>
          <w:i/>
        </w:rPr>
        <w:t xml:space="preserve"> </w:t>
      </w:r>
      <w:r w:rsidR="00177DE9" w:rsidRPr="00177DE9">
        <w:rPr>
          <w:b/>
          <w:i/>
          <w:lang w:val="en-US"/>
        </w:rPr>
        <w:t>MODE</w:t>
      </w:r>
      <w:r w:rsidR="00177DE9">
        <w:rPr>
          <w:b/>
          <w:i/>
        </w:rPr>
        <w:t>»</w:t>
      </w:r>
      <w:r w:rsidR="00177DE9" w:rsidRPr="00177DE9">
        <w:rPr>
          <w:b/>
          <w:i/>
        </w:rPr>
        <w:t xml:space="preserve"> – ставьте </w:t>
      </w:r>
      <w:r w:rsidR="00177DE9">
        <w:rPr>
          <w:b/>
          <w:i/>
        </w:rPr>
        <w:t>«</w:t>
      </w:r>
      <w:r w:rsidR="00177DE9" w:rsidRPr="00177DE9">
        <w:rPr>
          <w:b/>
          <w:i/>
          <w:lang w:val="en-US"/>
        </w:rPr>
        <w:t>Manual</w:t>
      </w:r>
      <w:r w:rsidR="00177DE9">
        <w:rPr>
          <w:b/>
          <w:i/>
        </w:rPr>
        <w:t>»</w:t>
      </w:r>
      <w:r w:rsidR="00177DE9" w:rsidRPr="00177DE9">
        <w:rPr>
          <w:b/>
          <w:i/>
        </w:rPr>
        <w:br/>
      </w:r>
      <w:r w:rsidR="00177DE9">
        <w:rPr>
          <w:b/>
          <w:i/>
        </w:rPr>
        <w:t>«</w:t>
      </w:r>
      <w:r w:rsidR="00177DE9" w:rsidRPr="00177DE9">
        <w:rPr>
          <w:b/>
          <w:i/>
          <w:lang w:val="en-US"/>
        </w:rPr>
        <w:t>Country</w:t>
      </w:r>
      <w:r w:rsidR="00177DE9">
        <w:rPr>
          <w:b/>
          <w:i/>
        </w:rPr>
        <w:t xml:space="preserve">» </w:t>
      </w:r>
      <w:r w:rsidR="00177DE9" w:rsidRPr="00177DE9">
        <w:rPr>
          <w:b/>
          <w:i/>
        </w:rPr>
        <w:t xml:space="preserve"> – </w:t>
      </w:r>
      <w:r w:rsidR="00177DE9">
        <w:rPr>
          <w:b/>
          <w:i/>
        </w:rPr>
        <w:t xml:space="preserve"> «</w:t>
      </w:r>
      <w:r w:rsidR="00177DE9" w:rsidRPr="00177DE9">
        <w:rPr>
          <w:b/>
          <w:i/>
          <w:lang w:val="en-US"/>
        </w:rPr>
        <w:t>Other</w:t>
      </w:r>
      <w:r w:rsidR="00177DE9">
        <w:rPr>
          <w:b/>
          <w:i/>
        </w:rPr>
        <w:t>»</w:t>
      </w:r>
      <w:r w:rsidR="00177DE9" w:rsidRPr="00177DE9">
        <w:rPr>
          <w:b/>
          <w:i/>
        </w:rPr>
        <w:br/>
      </w:r>
      <w:r w:rsidR="00177DE9">
        <w:rPr>
          <w:b/>
          <w:i/>
        </w:rPr>
        <w:t>«</w:t>
      </w:r>
      <w:r w:rsidR="00177DE9" w:rsidRPr="00177DE9">
        <w:rPr>
          <w:b/>
          <w:i/>
          <w:lang w:val="en-US"/>
        </w:rPr>
        <w:t>Operator</w:t>
      </w:r>
      <w:r w:rsidR="00177DE9">
        <w:rPr>
          <w:b/>
          <w:i/>
        </w:rPr>
        <w:t xml:space="preserve">» </w:t>
      </w:r>
      <w:r w:rsidR="00177DE9" w:rsidRPr="00177DE9">
        <w:rPr>
          <w:b/>
          <w:i/>
        </w:rPr>
        <w:t xml:space="preserve">- </w:t>
      </w:r>
      <w:r w:rsidR="00177DE9">
        <w:rPr>
          <w:b/>
          <w:i/>
        </w:rPr>
        <w:t>«</w:t>
      </w:r>
      <w:r w:rsidR="00177DE9">
        <w:rPr>
          <w:b/>
          <w:i/>
          <w:lang w:val="en-US"/>
        </w:rPr>
        <w:t>O</w:t>
      </w:r>
      <w:r w:rsidR="00177DE9" w:rsidRPr="00177DE9">
        <w:rPr>
          <w:b/>
          <w:i/>
          <w:lang w:val="en-US"/>
        </w:rPr>
        <w:t>ther</w:t>
      </w:r>
      <w:r w:rsidR="00177DE9">
        <w:rPr>
          <w:b/>
          <w:i/>
        </w:rPr>
        <w:t>»</w:t>
      </w:r>
      <w:r w:rsidR="00177DE9" w:rsidRPr="00177DE9">
        <w:rPr>
          <w:b/>
          <w:i/>
        </w:rPr>
        <w:br/>
        <w:t>*в поле «</w:t>
      </w:r>
      <w:r w:rsidR="00177DE9" w:rsidRPr="00177DE9">
        <w:rPr>
          <w:b/>
          <w:i/>
          <w:lang w:val="en-US"/>
        </w:rPr>
        <w:t>Phone</w:t>
      </w:r>
      <w:r w:rsidR="00177DE9" w:rsidRPr="00177DE9">
        <w:rPr>
          <w:b/>
          <w:i/>
        </w:rPr>
        <w:t xml:space="preserve">1» укажите номер телефона на который должно приходить </w:t>
      </w:r>
      <w:r w:rsidR="00177DE9" w:rsidRPr="00177DE9">
        <w:rPr>
          <w:b/>
          <w:i/>
          <w:lang w:val="en-US"/>
        </w:rPr>
        <w:t>MMS</w:t>
      </w:r>
      <w:r w:rsidR="00177DE9" w:rsidRPr="00177DE9">
        <w:rPr>
          <w:b/>
          <w:i/>
        </w:rPr>
        <w:t xml:space="preserve"> сообщение.</w:t>
      </w:r>
      <w:r w:rsidR="00177DE9" w:rsidRPr="00177DE9">
        <w:rPr>
          <w:b/>
          <w:i/>
        </w:rPr>
        <w:br/>
        <w:t>*в поле «</w:t>
      </w:r>
      <w:r w:rsidR="00177DE9" w:rsidRPr="00177DE9">
        <w:rPr>
          <w:b/>
          <w:i/>
          <w:lang w:val="en-US"/>
        </w:rPr>
        <w:t>Email</w:t>
      </w:r>
      <w:r w:rsidR="00177DE9" w:rsidRPr="00177DE9">
        <w:rPr>
          <w:b/>
          <w:i/>
        </w:rPr>
        <w:t>1» укажите электронную почту на которую будет приходить электронное письмо (если есть в фотоловушке данная функция)</w:t>
      </w:r>
      <w:r w:rsidR="00177DE9">
        <w:rPr>
          <w:b/>
          <w:i/>
        </w:rPr>
        <w:t xml:space="preserve">. ММС и электронные письма могут приходить на 4 телефона или на 4 почтовых ящика. Если нет в этом необходимости, то оставьте остальные </w:t>
      </w:r>
      <w:r w:rsidR="0080716D">
        <w:rPr>
          <w:b/>
          <w:i/>
        </w:rPr>
        <w:t>поля пустыми, заполнив только одно.</w:t>
      </w:r>
    </w:p>
    <w:p w:rsidR="00177DE9" w:rsidRDefault="0080716D" w:rsidP="00177DE9">
      <w:pPr>
        <w:rPr>
          <w:b/>
          <w:i/>
        </w:rPr>
      </w:pPr>
      <w:r>
        <w:rPr>
          <w:b/>
          <w:i/>
        </w:rPr>
        <w:t>Далее</w:t>
      </w:r>
      <w:r w:rsidR="00177DE9">
        <w:rPr>
          <w:b/>
          <w:i/>
        </w:rPr>
        <w:t xml:space="preserve"> необходимо ввести данные для настройки под каждого сотового оператора. В итоге настройки должны выглядеть так:</w:t>
      </w:r>
    </w:p>
    <w:p w:rsidR="00796917" w:rsidRPr="00177DE9" w:rsidRDefault="00C455E8" w:rsidP="00177DE9">
      <w:pPr>
        <w:jc w:val="center"/>
      </w:pPr>
      <w:r w:rsidRPr="00177DE9">
        <w:rPr>
          <w:b/>
        </w:rPr>
        <w:t>МЕГАФОН</w:t>
      </w:r>
      <w:r w:rsidR="0001670D">
        <w:rPr>
          <w:b/>
        </w:rPr>
        <w:t xml:space="preserve"> (рекомендуем)</w:t>
      </w:r>
      <w:bookmarkStart w:id="0" w:name="_GoBack"/>
      <w:bookmarkEnd w:id="0"/>
    </w:p>
    <w:p w:rsidR="00C455E8" w:rsidRPr="0080716D" w:rsidRDefault="00C455E8" w:rsidP="0080716D">
      <w:pPr>
        <w:jc w:val="center"/>
        <w:rPr>
          <w:b/>
        </w:rPr>
      </w:pPr>
      <w:r w:rsidRPr="0080716D">
        <w:rPr>
          <w:b/>
          <w:noProof/>
          <w:lang w:eastAsia="ru-RU"/>
        </w:rPr>
        <w:drawing>
          <wp:inline distT="0" distB="0" distL="0" distR="0">
            <wp:extent cx="6638925" cy="4514850"/>
            <wp:effectExtent l="0" t="0" r="9525" b="0"/>
            <wp:docPr id="3" name="Рисунок 3" descr="C:\Users\Илья\Desktop\Настройка мм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Настройка ммс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6D" w:rsidRDefault="0080716D" w:rsidP="0080716D">
      <w:pPr>
        <w:jc w:val="center"/>
        <w:rPr>
          <w:b/>
        </w:rPr>
      </w:pPr>
    </w:p>
    <w:p w:rsidR="0080716D" w:rsidRDefault="0080716D" w:rsidP="0080716D">
      <w:pPr>
        <w:jc w:val="center"/>
        <w:rPr>
          <w:b/>
        </w:rPr>
      </w:pPr>
    </w:p>
    <w:p w:rsidR="0080716D" w:rsidRDefault="0080716D" w:rsidP="0080716D">
      <w:pPr>
        <w:jc w:val="center"/>
        <w:rPr>
          <w:b/>
        </w:rPr>
      </w:pPr>
    </w:p>
    <w:p w:rsidR="0080716D" w:rsidRDefault="0080716D" w:rsidP="0080716D">
      <w:pPr>
        <w:jc w:val="center"/>
        <w:rPr>
          <w:b/>
        </w:rPr>
      </w:pPr>
    </w:p>
    <w:p w:rsidR="0080716D" w:rsidRDefault="0080716D" w:rsidP="0080716D">
      <w:pPr>
        <w:jc w:val="center"/>
        <w:rPr>
          <w:b/>
        </w:rPr>
      </w:pPr>
    </w:p>
    <w:p w:rsidR="0080716D" w:rsidRDefault="0080716D" w:rsidP="0080716D">
      <w:pPr>
        <w:jc w:val="center"/>
        <w:rPr>
          <w:b/>
        </w:rPr>
      </w:pPr>
    </w:p>
    <w:p w:rsidR="0080716D" w:rsidRDefault="0080716D" w:rsidP="0080716D">
      <w:pPr>
        <w:jc w:val="center"/>
        <w:rPr>
          <w:b/>
        </w:rPr>
      </w:pPr>
      <w:r>
        <w:rPr>
          <w:b/>
        </w:rPr>
        <w:lastRenderedPageBreak/>
        <w:t>БИЛАЙН</w:t>
      </w:r>
      <w:r w:rsidR="00E3406A">
        <w:rPr>
          <w:b/>
        </w:rPr>
        <w:t xml:space="preserve"> </w:t>
      </w:r>
    </w:p>
    <w:p w:rsidR="0080716D" w:rsidRDefault="0080716D" w:rsidP="0080716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82900" cy="4476750"/>
            <wp:effectExtent l="0" t="0" r="8890" b="0"/>
            <wp:docPr id="5" name="Рисунок 5" descr="C:\Users\Илья\Desktop\Настройка мм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Настройка ммс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22" cy="44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  <w:t>МТС</w:t>
      </w:r>
    </w:p>
    <w:p w:rsidR="0080716D" w:rsidRPr="0080716D" w:rsidRDefault="0080716D" w:rsidP="0080716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24918" cy="4505325"/>
            <wp:effectExtent l="0" t="0" r="5080" b="0"/>
            <wp:docPr id="4" name="Рисунок 4" descr="C:\Users\Илья\Desktop\Настройка мм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Настройка ммс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053" cy="45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917" w:rsidRPr="00DD03EB" w:rsidRDefault="0080716D" w:rsidP="00796917">
      <w:r>
        <w:lastRenderedPageBreak/>
        <w:t>4</w:t>
      </w:r>
      <w:r w:rsidR="00796917">
        <w:t xml:space="preserve">. Щелкните по </w:t>
      </w:r>
      <w:r>
        <w:t xml:space="preserve">кнопке </w:t>
      </w:r>
      <w:r w:rsidR="00796917">
        <w:t>“Save”, программное обеспечение генерирует</w:t>
      </w:r>
      <w:r>
        <w:t xml:space="preserve"> файл</w:t>
      </w:r>
      <w:r w:rsidR="00E0160D">
        <w:t xml:space="preserve"> «</w:t>
      </w:r>
      <w:r w:rsidR="00796917" w:rsidRPr="00695F06">
        <w:rPr>
          <w:b/>
        </w:rPr>
        <w:t>Parameter.dat</w:t>
      </w:r>
      <w:r w:rsidR="00E0160D">
        <w:t xml:space="preserve">», </w:t>
      </w:r>
      <w:r w:rsidR="00DD03EB" w:rsidRPr="00695F06">
        <w:rPr>
          <w:b/>
        </w:rPr>
        <w:t xml:space="preserve"> сохраните</w:t>
      </w:r>
      <w:r w:rsidR="00E0160D">
        <w:rPr>
          <w:b/>
        </w:rPr>
        <w:t xml:space="preserve"> этот</w:t>
      </w:r>
      <w:r w:rsidR="00DD03EB" w:rsidRPr="00695F06">
        <w:rPr>
          <w:b/>
        </w:rPr>
        <w:t xml:space="preserve"> файл в корневую папку </w:t>
      </w:r>
      <w:r w:rsidR="00DD03EB" w:rsidRPr="00695F06">
        <w:rPr>
          <w:b/>
          <w:lang w:val="en-US"/>
        </w:rPr>
        <w:t>SD</w:t>
      </w:r>
      <w:r w:rsidR="00DD03EB" w:rsidRPr="00695F06">
        <w:rPr>
          <w:b/>
        </w:rPr>
        <w:t xml:space="preserve">-карты. </w:t>
      </w:r>
      <w:r w:rsidR="00DD03EB" w:rsidRPr="00695F06">
        <w:br/>
      </w:r>
      <w:r w:rsidR="00DD03EB">
        <w:t>*</w:t>
      </w:r>
      <w:r w:rsidR="00DD03EB" w:rsidRPr="00DD03EB">
        <w:t xml:space="preserve"> </w:t>
      </w:r>
      <w:r w:rsidR="00DD03EB">
        <w:t xml:space="preserve">Убедитесь, что на </w:t>
      </w:r>
      <w:r w:rsidR="00DD03EB">
        <w:rPr>
          <w:lang w:val="en-US"/>
        </w:rPr>
        <w:t>SD</w:t>
      </w:r>
      <w:r w:rsidR="00DD03EB" w:rsidRPr="00DD03EB">
        <w:t>-</w:t>
      </w:r>
      <w:r w:rsidR="00DD03EB">
        <w:t>карте флажок стоит не в положении «</w:t>
      </w:r>
      <w:r w:rsidR="00DD03EB">
        <w:rPr>
          <w:lang w:val="en-US"/>
        </w:rPr>
        <w:t>LOCK</w:t>
      </w:r>
      <w:r w:rsidR="00DD03EB">
        <w:t xml:space="preserve">». </w:t>
      </w:r>
      <w:r w:rsidR="00DD03EB">
        <w:rPr>
          <w:lang w:val="en-US"/>
        </w:rPr>
        <w:t>SD</w:t>
      </w:r>
      <w:r w:rsidR="00DD03EB">
        <w:t xml:space="preserve">-карта подключается к компьютеру через кардридер или вставляется в слот для </w:t>
      </w:r>
      <w:r w:rsidR="00DD03EB">
        <w:rPr>
          <w:lang w:val="en-US"/>
        </w:rPr>
        <w:t>SD</w:t>
      </w:r>
      <w:r w:rsidR="00DD03EB">
        <w:t xml:space="preserve">-карт (такой слот есть в большинстве ноутбуков). Только затем на ней возможно сохранить файл “Parameter.dat”. </w:t>
      </w:r>
    </w:p>
    <w:p w:rsidR="00796917" w:rsidRDefault="00DD03EB" w:rsidP="00796917">
      <w:r>
        <w:t>5</w:t>
      </w:r>
      <w:r w:rsidR="00796917">
        <w:t xml:space="preserve">. </w:t>
      </w:r>
      <w:r>
        <w:t xml:space="preserve">После записи файла “Parameter.dat” с настройками оператора, </w:t>
      </w:r>
      <w:r>
        <w:rPr>
          <w:lang w:val="en-US"/>
        </w:rPr>
        <w:t>SD</w:t>
      </w:r>
      <w:r>
        <w:t xml:space="preserve"> карту можно устанавливать в фотоловушку.</w:t>
      </w:r>
    </w:p>
    <w:p w:rsidR="00DD03EB" w:rsidRPr="00DD03EB" w:rsidRDefault="00DD03EB" w:rsidP="00796917">
      <w:r>
        <w:t xml:space="preserve">6. Установите </w:t>
      </w:r>
      <w:r>
        <w:rPr>
          <w:lang w:val="en-US"/>
        </w:rPr>
        <w:t>SIM</w:t>
      </w:r>
      <w:r w:rsidRPr="00DD03EB">
        <w:t>-</w:t>
      </w:r>
      <w:r>
        <w:t>карту в специальный слот в фотоловушке.</w:t>
      </w:r>
    </w:p>
    <w:p w:rsidR="00796917" w:rsidRDefault="00DD03EB" w:rsidP="00796917">
      <w:r>
        <w:t>7</w:t>
      </w:r>
      <w:r w:rsidR="00796917">
        <w:t xml:space="preserve">. </w:t>
      </w:r>
      <w:r>
        <w:t>Установите аккумулятор или батарейки в фотоловушку.</w:t>
      </w:r>
    </w:p>
    <w:p w:rsidR="00D949CA" w:rsidRDefault="00DD03EB" w:rsidP="00796917">
      <w:pPr>
        <w:rPr>
          <w:rFonts w:ascii="Verdana" w:hAnsi="Verdana"/>
          <w:color w:val="000000"/>
          <w:sz w:val="20"/>
          <w:szCs w:val="20"/>
        </w:rPr>
      </w:pPr>
      <w:r>
        <w:t>8</w:t>
      </w:r>
      <w:r w:rsidR="00796917">
        <w:t xml:space="preserve">. </w:t>
      </w:r>
      <w:r>
        <w:t>Переведите переключатель фотоловушки в режим «</w:t>
      </w:r>
      <w:r w:rsidR="00695F06" w:rsidRPr="00695F06">
        <w:rPr>
          <w:b/>
          <w:lang w:val="en-US"/>
        </w:rPr>
        <w:t>TEST</w:t>
      </w:r>
      <w:r w:rsidR="00695F06">
        <w:t xml:space="preserve">». Сделайте пробный звонок на номер </w:t>
      </w:r>
      <w:r w:rsidR="00695F06">
        <w:rPr>
          <w:lang w:val="en-US"/>
        </w:rPr>
        <w:t>SIM</w:t>
      </w:r>
      <w:r w:rsidR="00695F06" w:rsidRPr="00695F06">
        <w:t>-</w:t>
      </w:r>
      <w:r w:rsidR="00695F06">
        <w:t>карты, установленной в прибор.  Должны пойт</w:t>
      </w:r>
      <w:r w:rsidR="00D949CA">
        <w:t>и гудки, значит все сделано вер</w:t>
      </w:r>
      <w:r w:rsidR="00695F06">
        <w:t>но.</w:t>
      </w:r>
      <w:r w:rsidR="00D949CA">
        <w:t xml:space="preserve">  </w:t>
      </w:r>
      <w:r w:rsidR="00D949CA">
        <w:rPr>
          <w:rFonts w:ascii="Verdana" w:hAnsi="Verdana"/>
          <w:color w:val="000000"/>
          <w:sz w:val="20"/>
          <w:szCs w:val="20"/>
          <w:shd w:val="clear" w:color="auto" w:fill="FFFFFF"/>
        </w:rPr>
        <w:t>П</w:t>
      </w:r>
      <w:r w:rsidR="00D949CA" w:rsidRPr="00D949CA">
        <w:rPr>
          <w:rFonts w:ascii="Verdana" w:hAnsi="Verdana"/>
          <w:color w:val="000000"/>
          <w:sz w:val="20"/>
          <w:szCs w:val="20"/>
          <w:shd w:val="clear" w:color="auto" w:fill="FFFFFF"/>
        </w:rPr>
        <w:t>роверьте сделанные настройки MMS и MMS статус в меню, там будет виден ваш номер телефона, который вы заполнили ранее.</w:t>
      </w:r>
    </w:p>
    <w:p w:rsidR="00D949CA" w:rsidRPr="00D949CA" w:rsidRDefault="00D949CA" w:rsidP="00796917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9</w:t>
      </w:r>
      <w:r w:rsidRPr="00D949CA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Поверните переключатель в положение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«</w:t>
      </w:r>
      <w:r w:rsidRPr="00D949CA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>On</w:t>
      </w:r>
      <w:r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>»</w:t>
      </w:r>
      <w:r w:rsidRPr="00D949CA">
        <w:rPr>
          <w:rFonts w:ascii="Verdana" w:hAnsi="Verdana"/>
          <w:color w:val="000000"/>
          <w:sz w:val="20"/>
          <w:szCs w:val="20"/>
          <w:shd w:val="clear" w:color="auto" w:fill="FFFFFF"/>
        </w:rPr>
        <w:t>, и начинайте тестирование, например: путем внезапного появления перед камерой. В общем, провоцируйте </w:t>
      </w:r>
      <w:r w:rsidRPr="00D949CA">
        <w:rPr>
          <w:rStyle w:val="aa"/>
          <w:rFonts w:ascii="Verdana" w:hAnsi="Verdana"/>
          <w:color w:val="000000"/>
          <w:sz w:val="20"/>
          <w:szCs w:val="20"/>
          <w:shd w:val="clear" w:color="auto" w:fill="FFFFFF"/>
        </w:rPr>
        <w:t>фотоловушку</w:t>
      </w:r>
      <w:r w:rsidRPr="00D949CA">
        <w:rPr>
          <w:rFonts w:ascii="Verdana" w:hAnsi="Verdana"/>
          <w:color w:val="000000"/>
          <w:sz w:val="20"/>
          <w:szCs w:val="20"/>
          <w:shd w:val="clear" w:color="auto" w:fill="FFFFFF"/>
        </w:rPr>
        <w:t> на срабатывание.</w:t>
      </w:r>
    </w:p>
    <w:p w:rsidR="00796917" w:rsidRDefault="00796917" w:rsidP="00796917">
      <w:r>
        <w:t>1</w:t>
      </w:r>
      <w:r w:rsidR="00D949CA">
        <w:t>0</w:t>
      </w:r>
      <w:r>
        <w:t xml:space="preserve">. </w:t>
      </w:r>
      <w:r w:rsidR="00D949CA">
        <w:t xml:space="preserve">Устройство </w:t>
      </w:r>
      <w:r>
        <w:t>сделает фотографию и отправит фотографию в Ваш номер мобильного телефона и адрес электронной почты</w:t>
      </w:r>
      <w:r w:rsidR="00D949CA">
        <w:t xml:space="preserve"> (</w:t>
      </w:r>
      <w:r w:rsidR="00D949CA" w:rsidRPr="00E0160D">
        <w:rPr>
          <w:b/>
          <w:u w:val="single"/>
        </w:rPr>
        <w:t>в зависимости от модели фотоловушки</w:t>
      </w:r>
      <w:r w:rsidR="00D949CA">
        <w:t>)</w:t>
      </w:r>
    </w:p>
    <w:p w:rsidR="00D949CA" w:rsidRDefault="00D949CA" w:rsidP="00D949CA">
      <w:pPr>
        <w:jc w:val="center"/>
      </w:pPr>
    </w:p>
    <w:p w:rsidR="00D949CA" w:rsidRDefault="00D949CA" w:rsidP="00D949CA">
      <w:pPr>
        <w:jc w:val="center"/>
      </w:pPr>
      <w:r>
        <w:t>ВНИМАНИЕ!</w:t>
      </w:r>
    </w:p>
    <w:p w:rsidR="00D949CA" w:rsidRPr="00D949CA" w:rsidRDefault="00D949CA" w:rsidP="00D949CA">
      <w:r>
        <w:t xml:space="preserve">Стабильность работы и отправки сообщений с фотографиями напрямую зависит от качества связи в Вашем регионе или месте установки </w:t>
      </w:r>
      <w:r>
        <w:rPr>
          <w:lang w:val="en-US"/>
        </w:rPr>
        <w:t>MMS</w:t>
      </w:r>
      <w:r>
        <w:t xml:space="preserve"> фотоловушки. Помните об этом.</w:t>
      </w:r>
    </w:p>
    <w:sectPr w:rsidR="00D949CA" w:rsidRPr="00D949CA" w:rsidSect="007969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CDA" w:rsidRDefault="00764CDA" w:rsidP="0080716D">
      <w:pPr>
        <w:spacing w:after="0" w:line="240" w:lineRule="auto"/>
      </w:pPr>
      <w:r>
        <w:separator/>
      </w:r>
    </w:p>
  </w:endnote>
  <w:endnote w:type="continuationSeparator" w:id="0">
    <w:p w:rsidR="00764CDA" w:rsidRDefault="00764CDA" w:rsidP="0080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CDA" w:rsidRDefault="00764CDA" w:rsidP="0080716D">
      <w:pPr>
        <w:spacing w:after="0" w:line="240" w:lineRule="auto"/>
      </w:pPr>
      <w:r>
        <w:separator/>
      </w:r>
    </w:p>
  </w:footnote>
  <w:footnote w:type="continuationSeparator" w:id="0">
    <w:p w:rsidR="00764CDA" w:rsidRDefault="00764CDA" w:rsidP="00807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74A8E"/>
    <w:multiLevelType w:val="hybridMultilevel"/>
    <w:tmpl w:val="BFC0C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96917"/>
    <w:rsid w:val="0001670D"/>
    <w:rsid w:val="000D60DA"/>
    <w:rsid w:val="000E0E8A"/>
    <w:rsid w:val="00177DE9"/>
    <w:rsid w:val="00464D04"/>
    <w:rsid w:val="00695F06"/>
    <w:rsid w:val="00764CDA"/>
    <w:rsid w:val="00796917"/>
    <w:rsid w:val="0080716D"/>
    <w:rsid w:val="00A2191B"/>
    <w:rsid w:val="00AD2880"/>
    <w:rsid w:val="00B04D26"/>
    <w:rsid w:val="00C455E8"/>
    <w:rsid w:val="00CC2F9B"/>
    <w:rsid w:val="00D949CA"/>
    <w:rsid w:val="00DD03EB"/>
    <w:rsid w:val="00DD1D17"/>
    <w:rsid w:val="00E0160D"/>
    <w:rsid w:val="00E34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9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9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0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16D"/>
  </w:style>
  <w:style w:type="paragraph" w:styleId="a8">
    <w:name w:val="footer"/>
    <w:basedOn w:val="a"/>
    <w:link w:val="a9"/>
    <w:uiPriority w:val="99"/>
    <w:unhideWhenUsed/>
    <w:rsid w:val="0080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16D"/>
  </w:style>
  <w:style w:type="character" w:customStyle="1" w:styleId="apple-converted-space">
    <w:name w:val="apple-converted-space"/>
    <w:basedOn w:val="a0"/>
    <w:rsid w:val="00D949CA"/>
  </w:style>
  <w:style w:type="character" w:styleId="aa">
    <w:name w:val="Strong"/>
    <w:basedOn w:val="a0"/>
    <w:uiPriority w:val="22"/>
    <w:qFormat/>
    <w:rsid w:val="00D949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9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9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0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16D"/>
  </w:style>
  <w:style w:type="paragraph" w:styleId="a8">
    <w:name w:val="footer"/>
    <w:basedOn w:val="a"/>
    <w:link w:val="a9"/>
    <w:uiPriority w:val="99"/>
    <w:unhideWhenUsed/>
    <w:rsid w:val="0080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16D"/>
  </w:style>
  <w:style w:type="character" w:customStyle="1" w:styleId="apple-converted-space">
    <w:name w:val="apple-converted-space"/>
    <w:basedOn w:val="a0"/>
    <w:rsid w:val="00D949CA"/>
  </w:style>
  <w:style w:type="character" w:styleId="aa">
    <w:name w:val="Strong"/>
    <w:basedOn w:val="a0"/>
    <w:uiPriority w:val="22"/>
    <w:qFormat/>
    <w:rsid w:val="00D949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ПК</cp:lastModifiedBy>
  <cp:revision>8</cp:revision>
  <cp:lastPrinted>2014-04-02T12:34:00Z</cp:lastPrinted>
  <dcterms:created xsi:type="dcterms:W3CDTF">2014-04-02T11:36:00Z</dcterms:created>
  <dcterms:modified xsi:type="dcterms:W3CDTF">2014-10-30T10:29:00Z</dcterms:modified>
</cp:coreProperties>
</file>